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A6CD" w14:textId="77777777" w:rsidR="00B53E08" w:rsidRPr="0019508D" w:rsidRDefault="001420D5" w:rsidP="00B53E0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9A7ADE">
        <w:rPr>
          <w:rFonts w:ascii="Times New Roman" w:hAnsi="Times New Roman" w:cs="Times New Roman"/>
          <w:sz w:val="28"/>
          <w:szCs w:val="28"/>
        </w:rPr>
        <w:t xml:space="preserve">  BỘ GIÁO DỤC VÀ ĐÀO TẠO</w:t>
      </w:r>
    </w:p>
    <w:p w14:paraId="5A4CDDC3" w14:textId="77777777" w:rsidR="00B53E08" w:rsidRDefault="009A7ADE" w:rsidP="00B53E08">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TRƯỜNG ĐẠI HỌC CẦN THƠ</w:t>
      </w:r>
    </w:p>
    <w:p w14:paraId="51E47321" w14:textId="77777777" w:rsidR="00B53E08" w:rsidRDefault="0019508D" w:rsidP="00B53E08">
      <w:pPr>
        <w:ind w:left="36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DE531A" wp14:editId="4E26F08D">
                <wp:simplePos x="0" y="0"/>
                <wp:positionH relativeFrom="column">
                  <wp:posOffset>620084</wp:posOffset>
                </wp:positionH>
                <wp:positionV relativeFrom="paragraph">
                  <wp:posOffset>65034</wp:posOffset>
                </wp:positionV>
                <wp:extent cx="1440611"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4406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0FA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85pt,5.1pt" to="16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" strokecolor="black [3200]" strokeweight=".5pt">
                <v:stroke joinstyle="miter"/>
              </v:line>
            </w:pict>
          </mc:Fallback>
        </mc:AlternateContent>
      </w:r>
    </w:p>
    <w:p w14:paraId="4421AB67" w14:textId="77777777" w:rsidR="00B53E08" w:rsidRDefault="009A7ADE" w:rsidP="009A7AD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HƯỚNG DẪN ĐÓNG QUYỂN LUẬN ÁN CỦA NGHIÊN CỨU SINH </w:t>
      </w:r>
      <w:r w:rsidR="00B53E08">
        <w:rPr>
          <w:rFonts w:ascii="Times New Roman" w:hAnsi="Times New Roman" w:cs="Times New Roman"/>
          <w:b/>
          <w:sz w:val="28"/>
          <w:szCs w:val="28"/>
        </w:rPr>
        <w:t>SAU KHI BẢO VỆ</w:t>
      </w:r>
      <w:r>
        <w:rPr>
          <w:rFonts w:ascii="Times New Roman" w:hAnsi="Times New Roman" w:cs="Times New Roman"/>
          <w:b/>
          <w:sz w:val="28"/>
          <w:szCs w:val="28"/>
        </w:rPr>
        <w:t xml:space="preserve"> </w:t>
      </w:r>
      <w:r w:rsidR="00B53E08">
        <w:rPr>
          <w:rFonts w:ascii="Times New Roman" w:hAnsi="Times New Roman" w:cs="Times New Roman"/>
          <w:b/>
          <w:sz w:val="28"/>
          <w:szCs w:val="28"/>
        </w:rPr>
        <w:t>THÀNH CÔNG LUẬN ÁN TIẾN SĨ CẤP TRƯỜNG</w:t>
      </w:r>
    </w:p>
    <w:p w14:paraId="5AB97644" w14:textId="77777777" w:rsidR="00535D25" w:rsidRDefault="00535D25" w:rsidP="009A7AD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(Áp dụng từ</w:t>
      </w:r>
      <w:r w:rsidR="009B3ACE">
        <w:rPr>
          <w:rFonts w:ascii="Times New Roman" w:hAnsi="Times New Roman" w:cs="Times New Roman"/>
          <w:b/>
          <w:sz w:val="28"/>
          <w:szCs w:val="28"/>
        </w:rPr>
        <w:t xml:space="preserve"> ngày 10</w:t>
      </w:r>
      <w:r>
        <w:rPr>
          <w:rFonts w:ascii="Times New Roman" w:hAnsi="Times New Roman" w:cs="Times New Roman"/>
          <w:b/>
          <w:sz w:val="28"/>
          <w:szCs w:val="28"/>
        </w:rPr>
        <w:t>/10/2024)</w:t>
      </w:r>
    </w:p>
    <w:p w14:paraId="17FB0578" w14:textId="77777777" w:rsidR="009A7ADE" w:rsidRDefault="009A7ADE" w:rsidP="009A7ADE">
      <w:pPr>
        <w:spacing w:after="0" w:line="240" w:lineRule="auto"/>
        <w:ind w:left="360"/>
        <w:jc w:val="center"/>
        <w:rPr>
          <w:rFonts w:ascii="Times New Roman" w:hAnsi="Times New Roman" w:cs="Times New Roman"/>
          <w:b/>
          <w:sz w:val="28"/>
          <w:szCs w:val="28"/>
        </w:rPr>
      </w:pPr>
    </w:p>
    <w:p w14:paraId="140D7C40" w14:textId="77777777" w:rsidR="002A32D7" w:rsidRPr="00925C1D" w:rsidRDefault="00925C1D" w:rsidP="00677499">
      <w:pPr>
        <w:spacing w:before="120" w:after="0" w:line="240" w:lineRule="auto"/>
        <w:ind w:left="360"/>
        <w:rPr>
          <w:rFonts w:ascii="Times New Roman" w:hAnsi="Times New Roman" w:cs="Times New Roman"/>
          <w:b/>
          <w:sz w:val="28"/>
          <w:szCs w:val="28"/>
        </w:rPr>
      </w:pPr>
      <w:r w:rsidRPr="00925C1D">
        <w:rPr>
          <w:rFonts w:ascii="Times New Roman" w:hAnsi="Times New Roman" w:cs="Times New Roman"/>
          <w:b/>
          <w:sz w:val="28"/>
          <w:szCs w:val="28"/>
        </w:rPr>
        <w:t xml:space="preserve">I. </w:t>
      </w:r>
      <w:r w:rsidR="006954C1" w:rsidRPr="00925C1D">
        <w:rPr>
          <w:rFonts w:ascii="Times New Roman" w:hAnsi="Times New Roman" w:cs="Times New Roman"/>
          <w:b/>
          <w:sz w:val="28"/>
          <w:szCs w:val="28"/>
        </w:rPr>
        <w:t>Thứ tự đóng quyển luận án sau khi bảo vệ cấp trường</w:t>
      </w:r>
    </w:p>
    <w:p w14:paraId="64646ACE" w14:textId="77777777" w:rsidR="00FD1BD2"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Trang bìa chính.</w:t>
      </w:r>
    </w:p>
    <w:p w14:paraId="7B624C94" w14:textId="77777777" w:rsidR="00FD1BD2"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Trang phụ bìa.</w:t>
      </w:r>
    </w:p>
    <w:p w14:paraId="0520D19D" w14:textId="77777777" w:rsidR="006954C1" w:rsidRDefault="006954C1"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 xml:space="preserve">Trang xác nhận của hội đồng </w:t>
      </w:r>
      <w:r w:rsidRPr="00042D8E">
        <w:rPr>
          <w:rFonts w:ascii="Times New Roman" w:hAnsi="Times New Roman" w:cs="Times New Roman"/>
          <w:i/>
          <w:sz w:val="28"/>
          <w:szCs w:val="28"/>
        </w:rPr>
        <w:t>(căn cứ theo Biên bả</w:t>
      </w:r>
      <w:r w:rsidR="00FD1BD2">
        <w:rPr>
          <w:rFonts w:ascii="Times New Roman" w:hAnsi="Times New Roman" w:cs="Times New Roman"/>
          <w:i/>
          <w:sz w:val="28"/>
          <w:szCs w:val="28"/>
        </w:rPr>
        <w:t>n và Quyết nghị</w:t>
      </w:r>
      <w:r w:rsidRPr="00042D8E">
        <w:rPr>
          <w:rFonts w:ascii="Times New Roman" w:hAnsi="Times New Roman" w:cs="Times New Roman"/>
          <w:i/>
          <w:sz w:val="28"/>
          <w:szCs w:val="28"/>
        </w:rPr>
        <w:t xml:space="preserve"> nếu yêu cầu thành viên nào ký thì bản xác nhận sẽ</w:t>
      </w:r>
      <w:r w:rsidR="004E5733" w:rsidRPr="00042D8E">
        <w:rPr>
          <w:rFonts w:ascii="Times New Roman" w:hAnsi="Times New Roman" w:cs="Times New Roman"/>
          <w:i/>
          <w:sz w:val="28"/>
          <w:szCs w:val="28"/>
        </w:rPr>
        <w:t xml:space="preserve"> đưa thành viên đó ký, mẫu có tại website Khoa Sau đại học)</w:t>
      </w:r>
      <w:r w:rsidR="004E5733" w:rsidRPr="00042D8E">
        <w:rPr>
          <w:rFonts w:ascii="Times New Roman" w:hAnsi="Times New Roman" w:cs="Times New Roman"/>
          <w:sz w:val="28"/>
          <w:szCs w:val="28"/>
        </w:rPr>
        <w:t>.</w:t>
      </w:r>
    </w:p>
    <w:p w14:paraId="571633A6" w14:textId="77777777" w:rsidR="00FD1BD2"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Lời cảm ơn.</w:t>
      </w:r>
    </w:p>
    <w:p w14:paraId="09C84951" w14:textId="77777777" w:rsidR="00FD1BD2"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Trang tóm tắt bằng tiếng Việt.</w:t>
      </w:r>
    </w:p>
    <w:p w14:paraId="63B14C04" w14:textId="77777777" w:rsidR="00FD1BD2" w:rsidRPr="00042D8E"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Trang tóm tắt bằng tiếng Anh.</w:t>
      </w:r>
    </w:p>
    <w:p w14:paraId="23BE1A02" w14:textId="77777777" w:rsidR="00143670" w:rsidRPr="00042D8E"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 xml:space="preserve">Trang </w:t>
      </w:r>
      <w:r w:rsidR="00125504" w:rsidRPr="00042D8E">
        <w:rPr>
          <w:rFonts w:ascii="Times New Roman" w:hAnsi="Times New Roman" w:cs="Times New Roman"/>
          <w:sz w:val="28"/>
          <w:szCs w:val="28"/>
        </w:rPr>
        <w:t>cam đoan về</w:t>
      </w:r>
      <w:r w:rsidRPr="00042D8E">
        <w:rPr>
          <w:rFonts w:ascii="Times New Roman" w:hAnsi="Times New Roman" w:cs="Times New Roman"/>
          <w:sz w:val="28"/>
          <w:szCs w:val="28"/>
        </w:rPr>
        <w:t xml:space="preserve"> kết quả nghiên cứu </w:t>
      </w:r>
      <w:r w:rsidR="00125504" w:rsidRPr="00042D8E">
        <w:rPr>
          <w:rFonts w:ascii="Times New Roman" w:hAnsi="Times New Roman" w:cs="Times New Roman"/>
          <w:sz w:val="28"/>
          <w:szCs w:val="28"/>
        </w:rPr>
        <w:t xml:space="preserve">có chữ ký của nghiên cứu sinh và </w:t>
      </w:r>
      <w:r w:rsidR="00072CC7" w:rsidRPr="00042D8E">
        <w:rPr>
          <w:rFonts w:ascii="Times New Roman" w:hAnsi="Times New Roman" w:cs="Times New Roman"/>
          <w:sz w:val="28"/>
          <w:szCs w:val="28"/>
        </w:rPr>
        <w:t>người hướng dẫ</w:t>
      </w:r>
      <w:r w:rsidRPr="00042D8E">
        <w:rPr>
          <w:rFonts w:ascii="Times New Roman" w:hAnsi="Times New Roman" w:cs="Times New Roman"/>
          <w:sz w:val="28"/>
          <w:szCs w:val="28"/>
        </w:rPr>
        <w:t xml:space="preserve">n </w:t>
      </w:r>
      <w:r w:rsidRPr="00042D8E">
        <w:rPr>
          <w:rFonts w:ascii="Times New Roman" w:hAnsi="Times New Roman" w:cs="Times New Roman"/>
          <w:i/>
          <w:sz w:val="28"/>
          <w:szCs w:val="28"/>
        </w:rPr>
        <w:t>(mẫu có tại website Khoa Sau đại học)</w:t>
      </w:r>
      <w:r w:rsidRPr="00042D8E">
        <w:rPr>
          <w:rFonts w:ascii="Times New Roman" w:hAnsi="Times New Roman" w:cs="Times New Roman"/>
          <w:sz w:val="28"/>
          <w:szCs w:val="28"/>
        </w:rPr>
        <w:t xml:space="preserve">. </w:t>
      </w:r>
    </w:p>
    <w:p w14:paraId="4EF88F6C" w14:textId="77777777" w:rsidR="004E5733" w:rsidRPr="00042D8E" w:rsidRDefault="004E5733"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Mục lục.</w:t>
      </w:r>
    </w:p>
    <w:p w14:paraId="30A31420" w14:textId="77777777" w:rsidR="004E5733" w:rsidRPr="00042D8E" w:rsidRDefault="004E5733"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Danh sách bảng.</w:t>
      </w:r>
    </w:p>
    <w:p w14:paraId="7B47ED0F" w14:textId="77777777" w:rsidR="004E5733" w:rsidRPr="00042D8E" w:rsidRDefault="004E5733"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Danh sách hình</w:t>
      </w:r>
    </w:p>
    <w:p w14:paraId="115E45B3" w14:textId="77777777" w:rsidR="004E5733" w:rsidRPr="00042D8E" w:rsidRDefault="004E5733"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Danh mục từ viết tắt.</w:t>
      </w:r>
    </w:p>
    <w:p w14:paraId="68A49135" w14:textId="77777777" w:rsidR="00072CC7"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Phần nội dung chính của luận án.</w:t>
      </w:r>
    </w:p>
    <w:p w14:paraId="0C638C67" w14:textId="77777777" w:rsidR="00FD1BD2"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Tài liệu tham khảo.</w:t>
      </w:r>
    </w:p>
    <w:p w14:paraId="620DFF57" w14:textId="77777777" w:rsidR="00FD1BD2"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Danh mục các bài bao đã công bố.</w:t>
      </w:r>
    </w:p>
    <w:p w14:paraId="4E09A816" w14:textId="77777777" w:rsidR="00FD1BD2" w:rsidRPr="00042D8E" w:rsidRDefault="00FD1BD2"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Pr>
          <w:rFonts w:ascii="Times New Roman" w:hAnsi="Times New Roman" w:cs="Times New Roman"/>
          <w:sz w:val="28"/>
          <w:szCs w:val="28"/>
        </w:rPr>
        <w:t>Phụ lục.</w:t>
      </w:r>
    </w:p>
    <w:p w14:paraId="63823B04" w14:textId="77777777" w:rsidR="00143670" w:rsidRPr="00042D8E"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 xml:space="preserve">Quyết định có con dấu về việc thành lập Hội đồng đánh giá luận án tiến sĩ cấp trường </w:t>
      </w:r>
      <w:r w:rsidRPr="00042D8E">
        <w:rPr>
          <w:rFonts w:ascii="Times New Roman" w:hAnsi="Times New Roman" w:cs="Times New Roman"/>
          <w:i/>
          <w:sz w:val="28"/>
          <w:szCs w:val="28"/>
        </w:rPr>
        <w:t>(bản sao có dấu đỏ</w:t>
      </w:r>
      <w:r w:rsidR="00FD1BD2">
        <w:rPr>
          <w:rFonts w:ascii="Times New Roman" w:hAnsi="Times New Roman" w:cs="Times New Roman"/>
          <w:i/>
          <w:sz w:val="28"/>
          <w:szCs w:val="28"/>
        </w:rPr>
        <w:t>, Khoa Sau đại học cung cấp</w:t>
      </w:r>
      <w:r w:rsidRPr="00042D8E">
        <w:rPr>
          <w:rFonts w:ascii="Times New Roman" w:hAnsi="Times New Roman" w:cs="Times New Roman"/>
          <w:i/>
          <w:sz w:val="28"/>
          <w:szCs w:val="28"/>
        </w:rPr>
        <w:t>)</w:t>
      </w:r>
      <w:r w:rsidRPr="00042D8E">
        <w:rPr>
          <w:rFonts w:ascii="Times New Roman" w:hAnsi="Times New Roman" w:cs="Times New Roman"/>
          <w:sz w:val="28"/>
          <w:szCs w:val="28"/>
        </w:rPr>
        <w:t>.</w:t>
      </w:r>
    </w:p>
    <w:p w14:paraId="161EFF4B" w14:textId="77777777" w:rsidR="00ED35A6" w:rsidRPr="00042D8E"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Danh sách các thành viên tham gia Hội đồng có chữ ký của các thành viên tham gia và có con dấu xác nhận của Trường Đại học Cần Thơ</w:t>
      </w:r>
      <w:r w:rsidR="00ED35A6" w:rsidRPr="00042D8E">
        <w:rPr>
          <w:rFonts w:ascii="Times New Roman" w:hAnsi="Times New Roman" w:cs="Times New Roman"/>
          <w:sz w:val="28"/>
          <w:szCs w:val="28"/>
        </w:rPr>
        <w:t xml:space="preserve"> </w:t>
      </w:r>
      <w:r w:rsidR="00FD1BD2" w:rsidRPr="00042D8E">
        <w:rPr>
          <w:rFonts w:ascii="Times New Roman" w:hAnsi="Times New Roman" w:cs="Times New Roman"/>
          <w:i/>
          <w:sz w:val="28"/>
          <w:szCs w:val="28"/>
        </w:rPr>
        <w:t>(bản sao có dấu đỏ</w:t>
      </w:r>
      <w:r w:rsidR="00FD1BD2">
        <w:rPr>
          <w:rFonts w:ascii="Times New Roman" w:hAnsi="Times New Roman" w:cs="Times New Roman"/>
          <w:i/>
          <w:sz w:val="28"/>
          <w:szCs w:val="28"/>
        </w:rPr>
        <w:t>, Khoa Sau đại học cung cấp</w:t>
      </w:r>
      <w:r w:rsidR="00FD1BD2" w:rsidRPr="00042D8E">
        <w:rPr>
          <w:rFonts w:ascii="Times New Roman" w:hAnsi="Times New Roman" w:cs="Times New Roman"/>
          <w:i/>
          <w:sz w:val="28"/>
          <w:szCs w:val="28"/>
        </w:rPr>
        <w:t>)</w:t>
      </w:r>
      <w:r w:rsidR="00ED35A6" w:rsidRPr="00042D8E">
        <w:rPr>
          <w:rFonts w:ascii="Times New Roman" w:hAnsi="Times New Roman" w:cs="Times New Roman"/>
          <w:sz w:val="28"/>
          <w:szCs w:val="28"/>
        </w:rPr>
        <w:t>.</w:t>
      </w:r>
    </w:p>
    <w:p w14:paraId="3E3496DF" w14:textId="77777777" w:rsidR="00ED35A6"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Biên bản của Hội đồng đánh giá luận án tiến sĩ cấp trường có chữ ký xác nhận của Thư ký hội đồng, Chủ tịch hội đồng và có con dấu xác nhận của Trường Đại học Cầ</w:t>
      </w:r>
      <w:r w:rsidR="00ED35A6" w:rsidRPr="00042D8E">
        <w:rPr>
          <w:rFonts w:ascii="Times New Roman" w:hAnsi="Times New Roman" w:cs="Times New Roman"/>
          <w:sz w:val="28"/>
          <w:szCs w:val="28"/>
        </w:rPr>
        <w:t xml:space="preserve">n Thơ </w:t>
      </w:r>
      <w:r w:rsidR="00FD1BD2" w:rsidRPr="00042D8E">
        <w:rPr>
          <w:rFonts w:ascii="Times New Roman" w:hAnsi="Times New Roman" w:cs="Times New Roman"/>
          <w:i/>
          <w:sz w:val="28"/>
          <w:szCs w:val="28"/>
        </w:rPr>
        <w:t>(bản sao có dấu đỏ</w:t>
      </w:r>
      <w:r w:rsidR="00FD1BD2">
        <w:rPr>
          <w:rFonts w:ascii="Times New Roman" w:hAnsi="Times New Roman" w:cs="Times New Roman"/>
          <w:i/>
          <w:sz w:val="28"/>
          <w:szCs w:val="28"/>
        </w:rPr>
        <w:t>, Khoa Sau đại học cung cấp</w:t>
      </w:r>
      <w:r w:rsidR="00FD1BD2" w:rsidRPr="00042D8E">
        <w:rPr>
          <w:rFonts w:ascii="Times New Roman" w:hAnsi="Times New Roman" w:cs="Times New Roman"/>
          <w:i/>
          <w:sz w:val="28"/>
          <w:szCs w:val="28"/>
        </w:rPr>
        <w:t>)</w:t>
      </w:r>
      <w:r w:rsidR="00ED35A6" w:rsidRPr="00042D8E">
        <w:rPr>
          <w:rFonts w:ascii="Times New Roman" w:hAnsi="Times New Roman" w:cs="Times New Roman"/>
          <w:sz w:val="28"/>
          <w:szCs w:val="28"/>
        </w:rPr>
        <w:t>.</w:t>
      </w:r>
    </w:p>
    <w:p w14:paraId="028CAC74" w14:textId="77777777" w:rsidR="00316103" w:rsidRDefault="00316103" w:rsidP="00316103">
      <w:pPr>
        <w:spacing w:before="120" w:after="0" w:line="240" w:lineRule="auto"/>
        <w:ind w:right="-450"/>
        <w:jc w:val="both"/>
        <w:rPr>
          <w:rFonts w:ascii="Times New Roman" w:hAnsi="Times New Roman" w:cs="Times New Roman"/>
          <w:sz w:val="28"/>
          <w:szCs w:val="28"/>
        </w:rPr>
      </w:pPr>
    </w:p>
    <w:p w14:paraId="69C07D89" w14:textId="77777777" w:rsidR="00316103" w:rsidRDefault="00316103" w:rsidP="00316103">
      <w:pPr>
        <w:spacing w:before="120" w:after="0" w:line="240" w:lineRule="auto"/>
        <w:ind w:right="-450"/>
        <w:jc w:val="both"/>
        <w:rPr>
          <w:rFonts w:ascii="Times New Roman" w:hAnsi="Times New Roman" w:cs="Times New Roman"/>
          <w:sz w:val="28"/>
          <w:szCs w:val="28"/>
        </w:rPr>
      </w:pPr>
    </w:p>
    <w:p w14:paraId="189CCEBC" w14:textId="77777777" w:rsidR="00316103" w:rsidRPr="00316103" w:rsidRDefault="00316103" w:rsidP="00316103">
      <w:pPr>
        <w:spacing w:before="120" w:after="0" w:line="240" w:lineRule="auto"/>
        <w:ind w:right="-450"/>
        <w:jc w:val="both"/>
        <w:rPr>
          <w:rFonts w:ascii="Times New Roman" w:hAnsi="Times New Roman" w:cs="Times New Roman"/>
          <w:sz w:val="28"/>
          <w:szCs w:val="28"/>
        </w:rPr>
      </w:pPr>
    </w:p>
    <w:p w14:paraId="52B3C43C" w14:textId="77777777" w:rsidR="00ED35A6" w:rsidRPr="00042D8E"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Quyết nghị của Hội đồng đánh giá luận án tiến sĩ cấp trường có chữ ký xác nhận của Thư ký hội đồng, Chủ tịch hội đồng và có con dấu xác nhận của Trường Đại học Cầ</w:t>
      </w:r>
      <w:r w:rsidR="00ED35A6" w:rsidRPr="00042D8E">
        <w:rPr>
          <w:rFonts w:ascii="Times New Roman" w:hAnsi="Times New Roman" w:cs="Times New Roman"/>
          <w:sz w:val="28"/>
          <w:szCs w:val="28"/>
        </w:rPr>
        <w:t xml:space="preserve">n Thơ </w:t>
      </w:r>
      <w:r w:rsidR="00FD1BD2" w:rsidRPr="00042D8E">
        <w:rPr>
          <w:rFonts w:ascii="Times New Roman" w:hAnsi="Times New Roman" w:cs="Times New Roman"/>
          <w:i/>
          <w:sz w:val="28"/>
          <w:szCs w:val="28"/>
        </w:rPr>
        <w:t>(bản sao có dấu đỏ</w:t>
      </w:r>
      <w:r w:rsidR="00FD1BD2">
        <w:rPr>
          <w:rFonts w:ascii="Times New Roman" w:hAnsi="Times New Roman" w:cs="Times New Roman"/>
          <w:i/>
          <w:sz w:val="28"/>
          <w:szCs w:val="28"/>
        </w:rPr>
        <w:t>, Khoa Sau đại học cung cấp</w:t>
      </w:r>
      <w:r w:rsidR="00FD1BD2" w:rsidRPr="00042D8E">
        <w:rPr>
          <w:rFonts w:ascii="Times New Roman" w:hAnsi="Times New Roman" w:cs="Times New Roman"/>
          <w:i/>
          <w:sz w:val="28"/>
          <w:szCs w:val="28"/>
        </w:rPr>
        <w:t>)</w:t>
      </w:r>
      <w:r w:rsidR="00ED35A6" w:rsidRPr="00042D8E">
        <w:rPr>
          <w:rFonts w:ascii="Times New Roman" w:hAnsi="Times New Roman" w:cs="Times New Roman"/>
          <w:sz w:val="28"/>
          <w:szCs w:val="28"/>
        </w:rPr>
        <w:t>.</w:t>
      </w:r>
    </w:p>
    <w:p w14:paraId="557C05A4" w14:textId="77777777" w:rsidR="00143670" w:rsidRPr="00042D8E"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Bản tổng hợp các nhận xét của các nhà khoa học về việc đọc tóm tắt luận án tiến sĩ do Thư ký hội đồng lập và ký tên xác nhậ</w:t>
      </w:r>
      <w:r w:rsidR="00ED35A6" w:rsidRPr="00042D8E">
        <w:rPr>
          <w:rFonts w:ascii="Times New Roman" w:hAnsi="Times New Roman" w:cs="Times New Roman"/>
          <w:sz w:val="28"/>
          <w:szCs w:val="28"/>
        </w:rPr>
        <w:t xml:space="preserve">n </w:t>
      </w:r>
      <w:r w:rsidR="00ED35A6" w:rsidRPr="00042D8E">
        <w:rPr>
          <w:rFonts w:ascii="Times New Roman" w:hAnsi="Times New Roman" w:cs="Times New Roman"/>
          <w:i/>
          <w:sz w:val="28"/>
          <w:szCs w:val="28"/>
        </w:rPr>
        <w:t>(bản photo</w:t>
      </w:r>
      <w:r w:rsidR="00FD1BD2">
        <w:rPr>
          <w:rFonts w:ascii="Times New Roman" w:hAnsi="Times New Roman" w:cs="Times New Roman"/>
          <w:i/>
          <w:sz w:val="28"/>
          <w:szCs w:val="28"/>
        </w:rPr>
        <w:t>, Khoa Sau đại học cung cấp</w:t>
      </w:r>
      <w:r w:rsidR="00ED35A6" w:rsidRPr="00042D8E">
        <w:rPr>
          <w:rFonts w:ascii="Times New Roman" w:hAnsi="Times New Roman" w:cs="Times New Roman"/>
          <w:i/>
          <w:sz w:val="28"/>
          <w:szCs w:val="28"/>
        </w:rPr>
        <w:t>)</w:t>
      </w:r>
      <w:r w:rsidR="00ED35A6" w:rsidRPr="00042D8E">
        <w:rPr>
          <w:rFonts w:ascii="Times New Roman" w:hAnsi="Times New Roman" w:cs="Times New Roman"/>
          <w:sz w:val="28"/>
          <w:szCs w:val="28"/>
        </w:rPr>
        <w:t>.</w:t>
      </w:r>
    </w:p>
    <w:p w14:paraId="11F1483C" w14:textId="77777777" w:rsidR="007320C6" w:rsidRPr="00042D8E" w:rsidRDefault="00143670" w:rsidP="007320C6">
      <w:pPr>
        <w:pStyle w:val="ListParagraph"/>
        <w:numPr>
          <w:ilvl w:val="0"/>
          <w:numId w:val="4"/>
        </w:numPr>
        <w:spacing w:before="120" w:after="0" w:line="240" w:lineRule="auto"/>
        <w:ind w:left="1080" w:right="-450" w:hanging="540"/>
        <w:contextualSpacing w:val="0"/>
        <w:jc w:val="both"/>
        <w:rPr>
          <w:rFonts w:ascii="Times New Roman" w:hAnsi="Times New Roman" w:cs="Times New Roman"/>
          <w:sz w:val="28"/>
          <w:szCs w:val="28"/>
        </w:rPr>
      </w:pPr>
      <w:r w:rsidRPr="00042D8E">
        <w:rPr>
          <w:rFonts w:ascii="Times New Roman" w:hAnsi="Times New Roman" w:cs="Times New Roman"/>
          <w:sz w:val="28"/>
          <w:szCs w:val="28"/>
        </w:rPr>
        <w:t>Các bản nhận xét đánh giá luận án tiến sĩ được thực hiện bởi: tập thể người hướng dẫn, các phản biện và các thành viên khác của Hội đồng đánh giá. Lưu ý: cần có xác nhận ở phần kết luận chung là luận án có đạt hay chưa đạt yêu cầu cho ra bảo vệ trước Hội đồng đánh giá luận án cấp trườ</w:t>
      </w:r>
      <w:r w:rsidR="007320C6">
        <w:rPr>
          <w:rFonts w:ascii="Times New Roman" w:hAnsi="Times New Roman" w:cs="Times New Roman"/>
          <w:sz w:val="28"/>
          <w:szCs w:val="28"/>
        </w:rPr>
        <w:t xml:space="preserve">ng </w:t>
      </w:r>
      <w:r w:rsidR="007320C6" w:rsidRPr="00042D8E">
        <w:rPr>
          <w:rFonts w:ascii="Times New Roman" w:hAnsi="Times New Roman" w:cs="Times New Roman"/>
          <w:i/>
          <w:sz w:val="28"/>
          <w:szCs w:val="28"/>
        </w:rPr>
        <w:t>(bản photo</w:t>
      </w:r>
      <w:r w:rsidR="00FD1BD2">
        <w:rPr>
          <w:rFonts w:ascii="Times New Roman" w:hAnsi="Times New Roman" w:cs="Times New Roman"/>
          <w:i/>
          <w:sz w:val="28"/>
          <w:szCs w:val="28"/>
        </w:rPr>
        <w:t>, Khoa Sau đại học cung cấp</w:t>
      </w:r>
      <w:r w:rsidR="007320C6" w:rsidRPr="00042D8E">
        <w:rPr>
          <w:rFonts w:ascii="Times New Roman" w:hAnsi="Times New Roman" w:cs="Times New Roman"/>
          <w:i/>
          <w:sz w:val="28"/>
          <w:szCs w:val="28"/>
        </w:rPr>
        <w:t>)</w:t>
      </w:r>
      <w:r w:rsidR="007320C6" w:rsidRPr="00042D8E">
        <w:rPr>
          <w:rFonts w:ascii="Times New Roman" w:hAnsi="Times New Roman" w:cs="Times New Roman"/>
          <w:sz w:val="28"/>
          <w:szCs w:val="28"/>
        </w:rPr>
        <w:t>.</w:t>
      </w:r>
    </w:p>
    <w:p w14:paraId="706CEF99" w14:textId="77777777" w:rsidR="00143670" w:rsidRDefault="00143670"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spacing w:val="-10"/>
          <w:sz w:val="28"/>
          <w:szCs w:val="28"/>
        </w:rPr>
      </w:pPr>
      <w:r w:rsidRPr="00042D8E">
        <w:rPr>
          <w:rFonts w:ascii="Times New Roman" w:hAnsi="Times New Roman" w:cs="Times New Roman"/>
          <w:sz w:val="28"/>
          <w:szCs w:val="28"/>
        </w:rPr>
        <w:t>Bản giải trình chỉnh sửa luận án tiến sĩ do nghiên cứu sinh thực hiện theo yêu cầu và kết luận của Hội đồng đánh giá luận án cấp trường. Lưu ý: ở phần cuối của Bản giải trình phải có chữ ký xác nhận đã đọc lại của Người hướng dẫn, Chủ tịch hội đồng, Thư ký hội đồng, các thành viên có yêu cầu xem lại và con dấu xác nhận của Trường Đại học Cầ</w:t>
      </w:r>
      <w:r w:rsidR="00ED35A6" w:rsidRPr="00042D8E">
        <w:rPr>
          <w:rFonts w:ascii="Times New Roman" w:hAnsi="Times New Roman" w:cs="Times New Roman"/>
          <w:sz w:val="28"/>
          <w:szCs w:val="28"/>
        </w:rPr>
        <w:t xml:space="preserve">n Thơ </w:t>
      </w:r>
      <w:r w:rsidR="00ED35A6" w:rsidRPr="00FA5F63">
        <w:rPr>
          <w:rFonts w:ascii="Times New Roman" w:hAnsi="Times New Roman" w:cs="Times New Roman"/>
          <w:i/>
          <w:spacing w:val="-10"/>
          <w:sz w:val="28"/>
          <w:szCs w:val="28"/>
        </w:rPr>
        <w:t>(bản gốc</w:t>
      </w:r>
      <w:r w:rsidR="00FA5F63" w:rsidRPr="00FA5F63">
        <w:rPr>
          <w:rFonts w:ascii="Times New Roman" w:hAnsi="Times New Roman" w:cs="Times New Roman"/>
          <w:i/>
          <w:spacing w:val="-10"/>
          <w:sz w:val="28"/>
          <w:szCs w:val="28"/>
        </w:rPr>
        <w:t>, nghiên cứu sinh chuẩn bị</w:t>
      </w:r>
      <w:r w:rsidR="00ED35A6" w:rsidRPr="00FA5F63">
        <w:rPr>
          <w:rFonts w:ascii="Times New Roman" w:hAnsi="Times New Roman" w:cs="Times New Roman"/>
          <w:i/>
          <w:spacing w:val="-10"/>
          <w:sz w:val="28"/>
          <w:szCs w:val="28"/>
        </w:rPr>
        <w:t>)</w:t>
      </w:r>
      <w:r w:rsidR="00ED35A6" w:rsidRPr="00FA5F63">
        <w:rPr>
          <w:rFonts w:ascii="Times New Roman" w:hAnsi="Times New Roman" w:cs="Times New Roman"/>
          <w:spacing w:val="-10"/>
          <w:sz w:val="28"/>
          <w:szCs w:val="28"/>
        </w:rPr>
        <w:t>.</w:t>
      </w:r>
    </w:p>
    <w:p w14:paraId="56E72AA3" w14:textId="451735B4" w:rsidR="005C26FE" w:rsidRPr="005C26FE" w:rsidRDefault="005C26FE" w:rsidP="00677499">
      <w:pPr>
        <w:pStyle w:val="ListParagraph"/>
        <w:numPr>
          <w:ilvl w:val="0"/>
          <w:numId w:val="4"/>
        </w:numPr>
        <w:spacing w:before="120" w:after="0" w:line="240" w:lineRule="auto"/>
        <w:ind w:left="1080" w:right="-450" w:hanging="540"/>
        <w:contextualSpacing w:val="0"/>
        <w:jc w:val="both"/>
        <w:rPr>
          <w:rFonts w:ascii="Times New Roman" w:hAnsi="Times New Roman" w:cs="Times New Roman"/>
          <w:color w:val="EE0000"/>
          <w:spacing w:val="-10"/>
          <w:sz w:val="28"/>
          <w:szCs w:val="28"/>
        </w:rPr>
      </w:pPr>
      <w:r w:rsidRPr="005C26FE">
        <w:rPr>
          <w:rFonts w:ascii="Times New Roman" w:hAnsi="Times New Roman" w:cs="Times New Roman"/>
          <w:color w:val="EE0000"/>
          <w:spacing w:val="-10"/>
          <w:sz w:val="28"/>
          <w:szCs w:val="28"/>
        </w:rPr>
        <w:t>Xác nhận trùng lặp</w:t>
      </w:r>
      <w:r>
        <w:rPr>
          <w:rFonts w:ascii="Times New Roman" w:hAnsi="Times New Roman" w:cs="Times New Roman"/>
          <w:color w:val="EE0000"/>
          <w:spacing w:val="-10"/>
          <w:sz w:val="28"/>
          <w:szCs w:val="28"/>
        </w:rPr>
        <w:t xml:space="preserve"> luận án tiến sĩ của Nhà Xuất bản Trường Đại học Cần Thơ (tỷ lệ phải đảm bảo đảm đúng quy định).</w:t>
      </w:r>
    </w:p>
    <w:p w14:paraId="1E30BD91" w14:textId="77777777" w:rsidR="004E5733" w:rsidRPr="00164CB6" w:rsidRDefault="00164CB6" w:rsidP="00677499">
      <w:pPr>
        <w:spacing w:before="120" w:after="0" w:line="240" w:lineRule="auto"/>
        <w:ind w:right="-450"/>
        <w:rPr>
          <w:rFonts w:ascii="Times New Roman" w:hAnsi="Times New Roman" w:cs="Times New Roman"/>
          <w:b/>
          <w:sz w:val="28"/>
          <w:szCs w:val="28"/>
        </w:rPr>
      </w:pPr>
      <w:r w:rsidRPr="00164CB6">
        <w:rPr>
          <w:rFonts w:ascii="Times New Roman" w:hAnsi="Times New Roman" w:cs="Times New Roman"/>
          <w:b/>
          <w:sz w:val="28"/>
          <w:szCs w:val="28"/>
        </w:rPr>
        <w:t>II. Số lượ</w:t>
      </w:r>
      <w:r w:rsidR="001546CF">
        <w:rPr>
          <w:rFonts w:ascii="Times New Roman" w:hAnsi="Times New Roman" w:cs="Times New Roman"/>
          <w:b/>
          <w:sz w:val="28"/>
          <w:szCs w:val="28"/>
        </w:rPr>
        <w:t>ng nộp</w:t>
      </w:r>
    </w:p>
    <w:p w14:paraId="4EE51640" w14:textId="77777777" w:rsidR="00164CB6" w:rsidRPr="00164CB6" w:rsidRDefault="00FF3FAC" w:rsidP="00677499">
      <w:pPr>
        <w:pStyle w:val="ListParagraph"/>
        <w:numPr>
          <w:ilvl w:val="0"/>
          <w:numId w:val="5"/>
        </w:numPr>
        <w:tabs>
          <w:tab w:val="left" w:pos="1080"/>
        </w:tabs>
        <w:spacing w:before="120" w:after="0" w:line="240" w:lineRule="auto"/>
        <w:ind w:right="-450" w:hanging="180"/>
        <w:contextualSpacing w:val="0"/>
        <w:rPr>
          <w:rFonts w:ascii="Times New Roman" w:hAnsi="Times New Roman" w:cs="Times New Roman"/>
          <w:b/>
          <w:sz w:val="28"/>
          <w:szCs w:val="28"/>
        </w:rPr>
      </w:pPr>
      <w:r>
        <w:rPr>
          <w:rFonts w:ascii="Times New Roman" w:hAnsi="Times New Roman" w:cs="Times New Roman"/>
          <w:b/>
          <w:sz w:val="28"/>
          <w:szCs w:val="28"/>
        </w:rPr>
        <w:t>L</w:t>
      </w:r>
      <w:r w:rsidR="00164CB6" w:rsidRPr="00164CB6">
        <w:rPr>
          <w:rFonts w:ascii="Times New Roman" w:hAnsi="Times New Roman" w:cs="Times New Roman"/>
          <w:b/>
          <w:sz w:val="28"/>
          <w:szCs w:val="28"/>
        </w:rPr>
        <w:t>uậ</w:t>
      </w:r>
      <w:r w:rsidR="00535D25">
        <w:rPr>
          <w:rFonts w:ascii="Times New Roman" w:hAnsi="Times New Roman" w:cs="Times New Roman"/>
          <w:b/>
          <w:sz w:val="28"/>
          <w:szCs w:val="28"/>
        </w:rPr>
        <w:t>n án</w:t>
      </w:r>
      <w:r>
        <w:rPr>
          <w:rFonts w:ascii="Times New Roman" w:hAnsi="Times New Roman" w:cs="Times New Roman"/>
          <w:b/>
          <w:sz w:val="28"/>
          <w:szCs w:val="28"/>
        </w:rPr>
        <w:t xml:space="preserve"> hoàn chỉnh sau khi đóng quyển</w:t>
      </w:r>
      <w:r w:rsidR="00535D25">
        <w:rPr>
          <w:rFonts w:ascii="Times New Roman" w:hAnsi="Times New Roman" w:cs="Times New Roman"/>
          <w:b/>
          <w:sz w:val="28"/>
          <w:szCs w:val="28"/>
        </w:rPr>
        <w:t>: 05</w:t>
      </w:r>
      <w:r w:rsidR="00164CB6" w:rsidRPr="00164CB6">
        <w:rPr>
          <w:rFonts w:ascii="Times New Roman" w:hAnsi="Times New Roman" w:cs="Times New Roman"/>
          <w:b/>
          <w:sz w:val="28"/>
          <w:szCs w:val="28"/>
        </w:rPr>
        <w:t xml:space="preserve"> quyển</w:t>
      </w:r>
      <w:r w:rsidR="005B0DB5">
        <w:rPr>
          <w:rFonts w:ascii="Times New Roman" w:hAnsi="Times New Roman" w:cs="Times New Roman"/>
          <w:b/>
          <w:sz w:val="28"/>
          <w:szCs w:val="28"/>
        </w:rPr>
        <w:t>.</w:t>
      </w:r>
    </w:p>
    <w:p w14:paraId="45938664" w14:textId="77777777" w:rsidR="007F08A1" w:rsidRDefault="007F08A1"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Thư viện Quốc gia: 01 quyển.</w:t>
      </w:r>
    </w:p>
    <w:p w14:paraId="47978ECF" w14:textId="77777777" w:rsidR="00164CB6" w:rsidRDefault="001546CF"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Trung tâm H</w:t>
      </w:r>
      <w:r w:rsidR="00164CB6">
        <w:rPr>
          <w:rFonts w:ascii="Times New Roman" w:hAnsi="Times New Roman" w:cs="Times New Roman"/>
          <w:sz w:val="28"/>
          <w:szCs w:val="28"/>
        </w:rPr>
        <w:t>ọc liệu: 01 quyển.</w:t>
      </w:r>
    </w:p>
    <w:p w14:paraId="1C4E64EE" w14:textId="77777777" w:rsidR="00164CB6" w:rsidRDefault="00164CB6"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Đơn vị đào tạo: 01 quyển.</w:t>
      </w:r>
    </w:p>
    <w:p w14:paraId="0682CE1D" w14:textId="77777777" w:rsidR="00535D25" w:rsidRDefault="00535D25"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Người hướng dẫn: 01 quyển.</w:t>
      </w:r>
    </w:p>
    <w:p w14:paraId="6329E53B" w14:textId="77777777" w:rsidR="00535D25" w:rsidRDefault="00535D25"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Nghiên cứu sinh: 01 quyển.</w:t>
      </w:r>
    </w:p>
    <w:p w14:paraId="594BF933" w14:textId="77777777" w:rsidR="00164CB6" w:rsidRPr="00164CB6" w:rsidRDefault="00FF3FAC" w:rsidP="00677499">
      <w:pPr>
        <w:pStyle w:val="ListParagraph"/>
        <w:numPr>
          <w:ilvl w:val="0"/>
          <w:numId w:val="5"/>
        </w:numPr>
        <w:tabs>
          <w:tab w:val="left" w:pos="1080"/>
        </w:tabs>
        <w:spacing w:before="120" w:after="0" w:line="240" w:lineRule="auto"/>
        <w:ind w:right="-450" w:hanging="180"/>
        <w:contextualSpacing w:val="0"/>
        <w:rPr>
          <w:rFonts w:ascii="Times New Roman" w:hAnsi="Times New Roman" w:cs="Times New Roman"/>
          <w:b/>
          <w:sz w:val="28"/>
          <w:szCs w:val="28"/>
        </w:rPr>
      </w:pPr>
      <w:r>
        <w:rPr>
          <w:rFonts w:ascii="Times New Roman" w:hAnsi="Times New Roman" w:cs="Times New Roman"/>
          <w:b/>
          <w:sz w:val="28"/>
          <w:szCs w:val="28"/>
        </w:rPr>
        <w:t xml:space="preserve">Bản in quyển </w:t>
      </w:r>
      <w:r w:rsidR="00164CB6" w:rsidRPr="00164CB6">
        <w:rPr>
          <w:rFonts w:ascii="Times New Roman" w:hAnsi="Times New Roman" w:cs="Times New Roman"/>
          <w:b/>
          <w:sz w:val="28"/>
          <w:szCs w:val="28"/>
        </w:rPr>
        <w:t>Tóm tắt tiếng Việt và tiế</w:t>
      </w:r>
      <w:r w:rsidR="00535D25">
        <w:rPr>
          <w:rFonts w:ascii="Times New Roman" w:hAnsi="Times New Roman" w:cs="Times New Roman"/>
          <w:b/>
          <w:sz w:val="28"/>
          <w:szCs w:val="28"/>
        </w:rPr>
        <w:t>ng Anh: 02</w:t>
      </w:r>
      <w:r w:rsidR="00164CB6" w:rsidRPr="00164CB6">
        <w:rPr>
          <w:rFonts w:ascii="Times New Roman" w:hAnsi="Times New Roman" w:cs="Times New Roman"/>
          <w:b/>
          <w:sz w:val="28"/>
          <w:szCs w:val="28"/>
        </w:rPr>
        <w:t xml:space="preserve"> bộ</w:t>
      </w:r>
      <w:r w:rsidR="005B0DB5">
        <w:rPr>
          <w:rFonts w:ascii="Times New Roman" w:hAnsi="Times New Roman" w:cs="Times New Roman"/>
          <w:b/>
          <w:sz w:val="28"/>
          <w:szCs w:val="28"/>
        </w:rPr>
        <w:t>.</w:t>
      </w:r>
    </w:p>
    <w:p w14:paraId="52A40187" w14:textId="77777777" w:rsidR="001546CF" w:rsidRDefault="001546CF"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Thư viện Quốc gia: 01 bộ</w:t>
      </w:r>
      <w:r w:rsidR="00FF3FAC">
        <w:rPr>
          <w:rFonts w:ascii="Times New Roman" w:hAnsi="Times New Roman" w:cs="Times New Roman"/>
          <w:sz w:val="28"/>
          <w:szCs w:val="28"/>
        </w:rPr>
        <w:t xml:space="preserve"> (Tóm tắt tiếng Việt + tiếng Anh).</w:t>
      </w:r>
    </w:p>
    <w:p w14:paraId="78DB7660" w14:textId="77777777" w:rsidR="001546CF" w:rsidRPr="00FF3FAC" w:rsidRDefault="001546CF" w:rsidP="00FF3FAC">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Trung tâm Học liệu: 01 bộ</w:t>
      </w:r>
      <w:r w:rsidR="00FF3FAC">
        <w:rPr>
          <w:rFonts w:ascii="Times New Roman" w:hAnsi="Times New Roman" w:cs="Times New Roman"/>
          <w:sz w:val="28"/>
          <w:szCs w:val="28"/>
        </w:rPr>
        <w:t xml:space="preserve"> (Tóm tắt tiếng Việt + tiếng Anh).</w:t>
      </w:r>
    </w:p>
    <w:p w14:paraId="16593504" w14:textId="77777777" w:rsidR="001546CF" w:rsidRPr="00B05613" w:rsidRDefault="00FF3FAC" w:rsidP="000611CE">
      <w:pPr>
        <w:pStyle w:val="ListParagraph"/>
        <w:numPr>
          <w:ilvl w:val="0"/>
          <w:numId w:val="5"/>
        </w:numPr>
        <w:tabs>
          <w:tab w:val="left" w:pos="1080"/>
        </w:tabs>
        <w:spacing w:before="120" w:after="0" w:line="240" w:lineRule="auto"/>
        <w:ind w:left="1080" w:right="-450" w:hanging="540"/>
        <w:contextualSpacing w:val="0"/>
        <w:jc w:val="both"/>
        <w:rPr>
          <w:rFonts w:ascii="Times New Roman" w:hAnsi="Times New Roman" w:cs="Times New Roman"/>
          <w:spacing w:val="-4"/>
          <w:sz w:val="28"/>
          <w:szCs w:val="28"/>
        </w:rPr>
      </w:pPr>
      <w:r w:rsidRPr="002C2232">
        <w:rPr>
          <w:rFonts w:ascii="Times New Roman" w:hAnsi="Times New Roman" w:cs="Times New Roman"/>
          <w:b/>
          <w:spacing w:val="-4"/>
          <w:sz w:val="28"/>
          <w:szCs w:val="28"/>
        </w:rPr>
        <w:t>File mềm luận án</w:t>
      </w:r>
      <w:r w:rsidR="00C21C22">
        <w:rPr>
          <w:rFonts w:ascii="Times New Roman" w:hAnsi="Times New Roman" w:cs="Times New Roman"/>
          <w:b/>
          <w:spacing w:val="-4"/>
          <w:sz w:val="28"/>
          <w:szCs w:val="28"/>
        </w:rPr>
        <w:t xml:space="preserve"> </w:t>
      </w:r>
      <w:r w:rsidRPr="002C2232">
        <w:rPr>
          <w:rFonts w:ascii="Times New Roman" w:hAnsi="Times New Roman" w:cs="Times New Roman"/>
          <w:b/>
          <w:spacing w:val="-4"/>
          <w:sz w:val="28"/>
          <w:szCs w:val="28"/>
        </w:rPr>
        <w:t>và File mềm tóm tắt tiếng Việt + tiế</w:t>
      </w:r>
      <w:r w:rsidR="00C21C22">
        <w:rPr>
          <w:rFonts w:ascii="Times New Roman" w:hAnsi="Times New Roman" w:cs="Times New Roman"/>
          <w:b/>
          <w:spacing w:val="-4"/>
          <w:sz w:val="28"/>
          <w:szCs w:val="28"/>
        </w:rPr>
        <w:t>ng Anh</w:t>
      </w:r>
      <w:r w:rsidR="000611CE">
        <w:rPr>
          <w:rFonts w:ascii="Times New Roman" w:hAnsi="Times New Roman" w:cs="Times New Roman"/>
          <w:b/>
          <w:spacing w:val="-4"/>
          <w:sz w:val="28"/>
          <w:szCs w:val="28"/>
        </w:rPr>
        <w:t xml:space="preserve">: </w:t>
      </w:r>
      <w:r w:rsidR="00B05613" w:rsidRPr="00B05613">
        <w:rPr>
          <w:rFonts w:ascii="Times New Roman" w:hAnsi="Times New Roman" w:cs="Times New Roman"/>
          <w:b/>
          <w:spacing w:val="-4"/>
          <w:sz w:val="28"/>
          <w:szCs w:val="28"/>
        </w:rPr>
        <w:t>02 đĩa CD hoặc 02 USB</w:t>
      </w:r>
      <w:r w:rsidR="000611CE">
        <w:rPr>
          <w:rFonts w:ascii="Times New Roman" w:hAnsi="Times New Roman" w:cs="Times New Roman"/>
          <w:spacing w:val="-4"/>
          <w:sz w:val="28"/>
          <w:szCs w:val="28"/>
        </w:rPr>
        <w:t xml:space="preserve"> </w:t>
      </w:r>
      <w:r w:rsidR="000611CE" w:rsidRPr="000611CE">
        <w:rPr>
          <w:rFonts w:ascii="Times New Roman" w:hAnsi="Times New Roman" w:cs="Times New Roman"/>
          <w:i/>
          <w:spacing w:val="-4"/>
          <w:sz w:val="28"/>
          <w:szCs w:val="28"/>
        </w:rPr>
        <w:t>(</w:t>
      </w:r>
      <w:r w:rsidR="000611CE" w:rsidRPr="000611CE">
        <w:rPr>
          <w:rFonts w:ascii="Times New Roman" w:hAnsi="Times New Roman" w:cs="Times New Roman"/>
          <w:i/>
          <w:color w:val="000000" w:themeColor="text1"/>
          <w:spacing w:val="-4"/>
          <w:sz w:val="28"/>
          <w:szCs w:val="28"/>
        </w:rPr>
        <w:t xml:space="preserve">file Word + file PDF </w:t>
      </w:r>
      <w:r w:rsidR="000611CE" w:rsidRPr="000611CE">
        <w:rPr>
          <w:rFonts w:ascii="Times New Roman" w:hAnsi="Times New Roman" w:cs="Times New Roman"/>
          <w:i/>
          <w:color w:val="000000" w:themeColor="text1"/>
          <w:sz w:val="28"/>
          <w:szCs w:val="28"/>
          <w:shd w:val="clear" w:color="auto" w:fill="FFFFFF"/>
        </w:rPr>
        <w:t>phải trùng khớp với bản giấy in</w:t>
      </w:r>
      <w:r w:rsidR="00F15FBD">
        <w:rPr>
          <w:rFonts w:ascii="Times New Roman" w:hAnsi="Times New Roman" w:cs="Times New Roman"/>
          <w:i/>
          <w:color w:val="000000" w:themeColor="text1"/>
          <w:sz w:val="28"/>
          <w:szCs w:val="28"/>
          <w:shd w:val="clear" w:color="auto" w:fill="FFFFFF"/>
        </w:rPr>
        <w:t>,</w:t>
      </w:r>
      <w:r w:rsidR="000611CE" w:rsidRPr="000611CE">
        <w:rPr>
          <w:rFonts w:ascii="Times New Roman" w:hAnsi="Times New Roman" w:cs="Times New Roman"/>
          <w:i/>
          <w:color w:val="000000" w:themeColor="text1"/>
          <w:sz w:val="28"/>
          <w:szCs w:val="28"/>
          <w:shd w:val="clear" w:color="auto" w:fill="FFFFFF"/>
        </w:rPr>
        <w:t xml:space="preserve"> được sắp xế</w:t>
      </w:r>
      <w:r w:rsidR="00F15FBD">
        <w:rPr>
          <w:rFonts w:ascii="Times New Roman" w:hAnsi="Times New Roman" w:cs="Times New Roman"/>
          <w:i/>
          <w:color w:val="000000" w:themeColor="text1"/>
          <w:sz w:val="28"/>
          <w:szCs w:val="28"/>
          <w:shd w:val="clear" w:color="auto" w:fill="FFFFFF"/>
        </w:rPr>
        <w:t xml:space="preserve">p theo </w:t>
      </w:r>
      <w:r w:rsidR="000611CE" w:rsidRPr="000611CE">
        <w:rPr>
          <w:rFonts w:ascii="Times New Roman" w:hAnsi="Times New Roman" w:cs="Times New Roman"/>
          <w:i/>
          <w:color w:val="000000" w:themeColor="text1"/>
          <w:sz w:val="28"/>
          <w:szCs w:val="28"/>
          <w:shd w:val="clear" w:color="auto" w:fill="FFFFFF"/>
        </w:rPr>
        <w:t>đúng trình tự bản giấy in và </w:t>
      </w:r>
      <w:r w:rsidR="000611CE" w:rsidRPr="000611CE">
        <w:rPr>
          <w:rFonts w:ascii="Times New Roman" w:hAnsi="Times New Roman" w:cs="Times New Roman"/>
          <w:i/>
          <w:color w:val="000000" w:themeColor="text1"/>
          <w:sz w:val="28"/>
          <w:szCs w:val="28"/>
          <w:u w:val="single"/>
          <w:shd w:val="clear" w:color="auto" w:fill="FFFFFF"/>
        </w:rPr>
        <w:t>KHÔNG ĐẶT PASSWORD</w:t>
      </w:r>
      <w:r w:rsidR="00F15FBD">
        <w:rPr>
          <w:rFonts w:ascii="Times New Roman" w:hAnsi="Times New Roman" w:cs="Times New Roman"/>
          <w:i/>
          <w:color w:val="000000" w:themeColor="text1"/>
          <w:sz w:val="28"/>
          <w:szCs w:val="28"/>
          <w:shd w:val="clear" w:color="auto" w:fill="FFFFFF"/>
        </w:rPr>
        <w:t xml:space="preserve"> </w:t>
      </w:r>
      <w:r w:rsidR="000611CE" w:rsidRPr="000611CE">
        <w:rPr>
          <w:rFonts w:ascii="Times New Roman" w:hAnsi="Times New Roman" w:cs="Times New Roman"/>
          <w:i/>
          <w:color w:val="000000" w:themeColor="text1"/>
          <w:sz w:val="28"/>
          <w:szCs w:val="28"/>
          <w:shd w:val="clear" w:color="auto" w:fill="FFFFFF"/>
        </w:rPr>
        <w:t>hoặc </w:t>
      </w:r>
      <w:r w:rsidR="000611CE" w:rsidRPr="000611CE">
        <w:rPr>
          <w:rFonts w:ascii="Times New Roman" w:hAnsi="Times New Roman" w:cs="Times New Roman"/>
          <w:i/>
          <w:color w:val="000000" w:themeColor="text1"/>
          <w:sz w:val="28"/>
          <w:szCs w:val="28"/>
          <w:u w:val="single"/>
          <w:shd w:val="clear" w:color="auto" w:fill="FFFFFF"/>
        </w:rPr>
        <w:t>MÃ HÓA</w:t>
      </w:r>
      <w:r w:rsidR="000611CE" w:rsidRPr="000611CE">
        <w:rPr>
          <w:rFonts w:ascii="Times New Roman" w:hAnsi="Times New Roman" w:cs="Times New Roman"/>
          <w:i/>
          <w:color w:val="000000" w:themeColor="text1"/>
          <w:sz w:val="28"/>
          <w:szCs w:val="28"/>
          <w:shd w:val="clear" w:color="auto" w:fill="FFFFFF"/>
        </w:rPr>
        <w:t> hay các chương trình bảo vệ</w:t>
      </w:r>
      <w:r w:rsidR="00F15FBD">
        <w:rPr>
          <w:rFonts w:ascii="Times New Roman" w:hAnsi="Times New Roman" w:cs="Times New Roman"/>
          <w:i/>
          <w:color w:val="000000" w:themeColor="text1"/>
          <w:sz w:val="28"/>
          <w:szCs w:val="28"/>
          <w:shd w:val="clear" w:color="auto" w:fill="FFFFFF"/>
        </w:rPr>
        <w:t>. File mềm có cả trang bìa luận án, bìa tóm tắt luận án</w:t>
      </w:r>
      <w:r w:rsidR="000611CE" w:rsidRPr="000611CE">
        <w:rPr>
          <w:rFonts w:ascii="Times New Roman" w:hAnsi="Times New Roman" w:cs="Times New Roman"/>
          <w:i/>
          <w:color w:val="000000" w:themeColor="text1"/>
          <w:spacing w:val="-4"/>
          <w:sz w:val="28"/>
          <w:szCs w:val="28"/>
        </w:rPr>
        <w:t>)</w:t>
      </w:r>
      <w:r w:rsidR="000611CE">
        <w:rPr>
          <w:rFonts w:ascii="Times New Roman" w:hAnsi="Times New Roman" w:cs="Times New Roman"/>
          <w:i/>
          <w:color w:val="000000" w:themeColor="text1"/>
          <w:spacing w:val="-4"/>
          <w:sz w:val="28"/>
          <w:szCs w:val="28"/>
        </w:rPr>
        <w:t>.</w:t>
      </w:r>
    </w:p>
    <w:p w14:paraId="7753A2E8" w14:textId="77777777" w:rsidR="001546CF" w:rsidRDefault="001546CF" w:rsidP="00677499">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Pr>
          <w:rFonts w:ascii="Times New Roman" w:hAnsi="Times New Roman" w:cs="Times New Roman"/>
          <w:sz w:val="28"/>
          <w:szCs w:val="28"/>
        </w:rPr>
        <w:t>Thư viện Quố</w:t>
      </w:r>
      <w:r w:rsidR="00FF3FAC">
        <w:rPr>
          <w:rFonts w:ascii="Times New Roman" w:hAnsi="Times New Roman" w:cs="Times New Roman"/>
          <w:sz w:val="28"/>
          <w:szCs w:val="28"/>
        </w:rPr>
        <w:t>c gia: 01 đĩa CD hoặc 01 USB.</w:t>
      </w:r>
    </w:p>
    <w:p w14:paraId="305869C4" w14:textId="2C73C3E7" w:rsidR="006954C1" w:rsidRPr="00C370B4" w:rsidRDefault="001546CF" w:rsidP="00925C1D">
      <w:pPr>
        <w:pStyle w:val="ListParagraph"/>
        <w:numPr>
          <w:ilvl w:val="0"/>
          <w:numId w:val="6"/>
        </w:numPr>
        <w:tabs>
          <w:tab w:val="left" w:pos="1080"/>
        </w:tabs>
        <w:spacing w:before="120" w:after="0" w:line="240" w:lineRule="auto"/>
        <w:ind w:right="-450" w:hanging="180"/>
        <w:contextualSpacing w:val="0"/>
        <w:rPr>
          <w:rFonts w:ascii="Times New Roman" w:hAnsi="Times New Roman" w:cs="Times New Roman"/>
          <w:sz w:val="28"/>
          <w:szCs w:val="28"/>
        </w:rPr>
      </w:pPr>
      <w:r w:rsidRPr="00C370B4">
        <w:rPr>
          <w:rFonts w:ascii="Times New Roman" w:hAnsi="Times New Roman" w:cs="Times New Roman"/>
          <w:sz w:val="28"/>
          <w:szCs w:val="28"/>
        </w:rPr>
        <w:t xml:space="preserve">Trung tâm Học liệu: </w:t>
      </w:r>
      <w:r w:rsidR="00FF3FAC" w:rsidRPr="00C370B4">
        <w:rPr>
          <w:rFonts w:ascii="Times New Roman" w:hAnsi="Times New Roman" w:cs="Times New Roman"/>
          <w:sz w:val="28"/>
          <w:szCs w:val="28"/>
        </w:rPr>
        <w:t>01 đĩa CD hoặc 01 USB.</w:t>
      </w:r>
    </w:p>
    <w:sectPr w:rsidR="006954C1" w:rsidRPr="00C370B4" w:rsidSect="00042D8E">
      <w:pgSz w:w="12240" w:h="15840"/>
      <w:pgMar w:top="720" w:right="1138"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EF3"/>
    <w:multiLevelType w:val="hybridMultilevel"/>
    <w:tmpl w:val="04B4BF92"/>
    <w:lvl w:ilvl="0" w:tplc="BA0CD6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0433B3"/>
    <w:multiLevelType w:val="hybridMultilevel"/>
    <w:tmpl w:val="3FB6B1BE"/>
    <w:lvl w:ilvl="0" w:tplc="748A3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5C1A"/>
    <w:multiLevelType w:val="hybridMultilevel"/>
    <w:tmpl w:val="20BE9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5F1110"/>
    <w:multiLevelType w:val="hybridMultilevel"/>
    <w:tmpl w:val="96BA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B202C"/>
    <w:multiLevelType w:val="hybridMultilevel"/>
    <w:tmpl w:val="E528D3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0F2C99"/>
    <w:multiLevelType w:val="hybridMultilevel"/>
    <w:tmpl w:val="86645342"/>
    <w:lvl w:ilvl="0" w:tplc="48A0A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90833">
    <w:abstractNumId w:val="5"/>
  </w:num>
  <w:num w:numId="2" w16cid:durableId="1770541763">
    <w:abstractNumId w:val="3"/>
  </w:num>
  <w:num w:numId="3" w16cid:durableId="599683663">
    <w:abstractNumId w:val="2"/>
  </w:num>
  <w:num w:numId="4" w16cid:durableId="387843910">
    <w:abstractNumId w:val="4"/>
  </w:num>
  <w:num w:numId="5" w16cid:durableId="704063828">
    <w:abstractNumId w:val="1"/>
  </w:num>
  <w:num w:numId="6" w16cid:durableId="186694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0C"/>
    <w:rsid w:val="00042D8E"/>
    <w:rsid w:val="000611CE"/>
    <w:rsid w:val="00072CC7"/>
    <w:rsid w:val="00125504"/>
    <w:rsid w:val="001420D5"/>
    <w:rsid w:val="00143670"/>
    <w:rsid w:val="00153BEC"/>
    <w:rsid w:val="001546CF"/>
    <w:rsid w:val="00164CB6"/>
    <w:rsid w:val="00192A3C"/>
    <w:rsid w:val="0019508D"/>
    <w:rsid w:val="00275CD6"/>
    <w:rsid w:val="002A32D7"/>
    <w:rsid w:val="002B3119"/>
    <w:rsid w:val="002C2232"/>
    <w:rsid w:val="00316103"/>
    <w:rsid w:val="004336B1"/>
    <w:rsid w:val="004E5733"/>
    <w:rsid w:val="00535D25"/>
    <w:rsid w:val="00594C3F"/>
    <w:rsid w:val="005B0DB5"/>
    <w:rsid w:val="005C26FE"/>
    <w:rsid w:val="00677499"/>
    <w:rsid w:val="006954C1"/>
    <w:rsid w:val="006B7B3A"/>
    <w:rsid w:val="007320C6"/>
    <w:rsid w:val="007F08A1"/>
    <w:rsid w:val="00804D3F"/>
    <w:rsid w:val="008369CE"/>
    <w:rsid w:val="008D223E"/>
    <w:rsid w:val="008E0858"/>
    <w:rsid w:val="00925C1D"/>
    <w:rsid w:val="009A7ADE"/>
    <w:rsid w:val="009B3ACE"/>
    <w:rsid w:val="00B05613"/>
    <w:rsid w:val="00B269DD"/>
    <w:rsid w:val="00B53E08"/>
    <w:rsid w:val="00BC4A8C"/>
    <w:rsid w:val="00C21C22"/>
    <w:rsid w:val="00C370B4"/>
    <w:rsid w:val="00D12FAC"/>
    <w:rsid w:val="00D1480C"/>
    <w:rsid w:val="00ED35A6"/>
    <w:rsid w:val="00F15FBD"/>
    <w:rsid w:val="00FA5F63"/>
    <w:rsid w:val="00FD1BD2"/>
    <w:rsid w:val="00FF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AECE"/>
  <w15:chartTrackingRefBased/>
  <w15:docId w15:val="{9A923844-22E5-4567-A87C-1D5B0A9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Giao Tien</dc:creator>
  <cp:keywords/>
  <dc:description/>
  <cp:lastModifiedBy>admin</cp:lastModifiedBy>
  <cp:revision>45</cp:revision>
  <dcterms:created xsi:type="dcterms:W3CDTF">2020-08-31T09:26:00Z</dcterms:created>
  <dcterms:modified xsi:type="dcterms:W3CDTF">2025-06-30T00:47:00Z</dcterms:modified>
</cp:coreProperties>
</file>